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4800D" w14:textId="7CB4C50E" w:rsidR="005D00D1" w:rsidRDefault="00527E42">
      <w:r>
        <w:rPr>
          <w:noProof/>
        </w:rPr>
        <w:drawing>
          <wp:inline distT="0" distB="0" distL="0" distR="0" wp14:anchorId="3DF8AC63" wp14:editId="566A045D">
            <wp:extent cx="2743200" cy="822960"/>
            <wp:effectExtent l="0" t="0" r="0" b="0"/>
            <wp:docPr id="1079801328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01328" name="Picture 1" descr="A black text on a white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C1C43" w14:textId="77777777" w:rsidR="00527E42" w:rsidRDefault="00527E42"/>
    <w:p w14:paraId="5BAEA57A" w14:textId="417E3DAD" w:rsidR="00527E42" w:rsidRDefault="00527E42" w:rsidP="00527E42">
      <w:pPr>
        <w:jc w:val="center"/>
        <w:rPr>
          <w:b/>
          <w:bCs/>
          <w:sz w:val="40"/>
          <w:szCs w:val="40"/>
        </w:rPr>
      </w:pPr>
      <w:r w:rsidRPr="00527E42">
        <w:rPr>
          <w:b/>
          <w:bCs/>
          <w:sz w:val="40"/>
          <w:szCs w:val="40"/>
        </w:rPr>
        <w:t xml:space="preserve">Apache Mall- Nimbus </w:t>
      </w:r>
      <w:r w:rsidR="00D728D0">
        <w:rPr>
          <w:b/>
          <w:bCs/>
          <w:sz w:val="40"/>
          <w:szCs w:val="40"/>
        </w:rPr>
        <w:t>Playhouse</w:t>
      </w:r>
    </w:p>
    <w:p w14:paraId="59891E79" w14:textId="2945E896" w:rsidR="00D728D0" w:rsidRPr="00527E42" w:rsidRDefault="00D728D0" w:rsidP="00527E42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Option </w:t>
      </w:r>
      <w:r w:rsidR="007F42FE">
        <w:rPr>
          <w:b/>
          <w:bCs/>
          <w:sz w:val="40"/>
          <w:szCs w:val="40"/>
        </w:rPr>
        <w:t>3</w:t>
      </w:r>
    </w:p>
    <w:p w14:paraId="18D216A0" w14:textId="4F5678DB" w:rsidR="00527E42" w:rsidRDefault="00527E42" w:rsidP="00527E42">
      <w:pPr>
        <w:jc w:val="center"/>
        <w:rPr>
          <w:b/>
          <w:bCs/>
          <w:sz w:val="40"/>
          <w:szCs w:val="40"/>
        </w:rPr>
      </w:pPr>
      <w:r w:rsidRPr="00527E42">
        <w:rPr>
          <w:b/>
          <w:bCs/>
          <w:sz w:val="40"/>
          <w:szCs w:val="40"/>
        </w:rPr>
        <w:t>Scope of Work</w:t>
      </w:r>
    </w:p>
    <w:p w14:paraId="5B9FD97E" w14:textId="77777777" w:rsidR="00527E42" w:rsidRDefault="00527E42" w:rsidP="00527E42">
      <w:pPr>
        <w:rPr>
          <w:b/>
          <w:bCs/>
          <w:sz w:val="28"/>
          <w:szCs w:val="28"/>
        </w:rPr>
      </w:pPr>
    </w:p>
    <w:p w14:paraId="3B6F26E6" w14:textId="6CDCD36D" w:rsidR="00527E42" w:rsidRPr="003F5721" w:rsidRDefault="003F5721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Provide Architectural Drawings for permitting</w:t>
      </w:r>
    </w:p>
    <w:p w14:paraId="3DB6EBDB" w14:textId="54CB50F4" w:rsidR="003F5721" w:rsidRPr="002C3159" w:rsidRDefault="00F328CD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Demolition of walls noted on plan page A-</w:t>
      </w:r>
      <w:r w:rsidR="00EC412F">
        <w:rPr>
          <w:sz w:val="28"/>
          <w:szCs w:val="28"/>
        </w:rPr>
        <w:t>200.03</w:t>
      </w:r>
      <w:r w:rsidR="00DE4724">
        <w:rPr>
          <w:sz w:val="28"/>
          <w:szCs w:val="28"/>
        </w:rPr>
        <w:t xml:space="preserve"> of the “Nimbus Playhouse option 1”</w:t>
      </w:r>
    </w:p>
    <w:p w14:paraId="03227411" w14:textId="284E19E2" w:rsidR="002C3159" w:rsidRPr="002149E3" w:rsidRDefault="0096292A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Demolition of walls and ACT ceiling in noted space on plan page A-200.03</w:t>
      </w:r>
    </w:p>
    <w:p w14:paraId="04548441" w14:textId="7586A197" w:rsidR="002149E3" w:rsidRPr="00F71FDE" w:rsidRDefault="0096292A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New Demising wall to deck- approx. 18’ </w:t>
      </w:r>
      <w:r w:rsidR="00CA3417">
        <w:rPr>
          <w:sz w:val="28"/>
          <w:szCs w:val="28"/>
        </w:rPr>
        <w:t>tall wall as noted on plage page A-200.03</w:t>
      </w:r>
    </w:p>
    <w:p w14:paraId="72B5F2A9" w14:textId="0CBE502A" w:rsidR="00F71FDE" w:rsidRPr="00200281" w:rsidRDefault="00CA3417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New demising wall to be fire taped and sanded</w:t>
      </w:r>
      <w:r w:rsidR="00137918">
        <w:rPr>
          <w:sz w:val="28"/>
          <w:szCs w:val="28"/>
        </w:rPr>
        <w:t>- No paint</w:t>
      </w:r>
    </w:p>
    <w:p w14:paraId="285687C8" w14:textId="6D0A60A8" w:rsidR="00200281" w:rsidRPr="004475C2" w:rsidRDefault="00137918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New sprinkler </w:t>
      </w:r>
      <w:proofErr w:type="gramStart"/>
      <w:r>
        <w:rPr>
          <w:sz w:val="28"/>
          <w:szCs w:val="28"/>
        </w:rPr>
        <w:t>valve</w:t>
      </w:r>
      <w:proofErr w:type="gramEnd"/>
      <w:r>
        <w:rPr>
          <w:sz w:val="28"/>
          <w:szCs w:val="28"/>
        </w:rPr>
        <w:t xml:space="preserve"> will be required to separate space</w:t>
      </w:r>
    </w:p>
    <w:p w14:paraId="762A0301" w14:textId="0C7081B0" w:rsidR="004475C2" w:rsidRPr="002652AF" w:rsidRDefault="00E879D5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Separate RTU for this space- Design by HVAC</w:t>
      </w:r>
    </w:p>
    <w:p w14:paraId="59FA202E" w14:textId="05B167C8" w:rsidR="002652AF" w:rsidRPr="00976648" w:rsidRDefault="00310526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Extend 4” sanitary line from bathrooms into larger space</w:t>
      </w:r>
    </w:p>
    <w:p w14:paraId="74168834" w14:textId="661B80B5" w:rsidR="00976648" w:rsidRPr="00C12FC0" w:rsidRDefault="0059189D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Extend ¾” water line into this space.</w:t>
      </w:r>
    </w:p>
    <w:p w14:paraId="4A88F886" w14:textId="3ABF038D" w:rsidR="002F632F" w:rsidRPr="002F632F" w:rsidRDefault="00542AEE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Bag </w:t>
      </w:r>
      <w:r w:rsidR="00A91013">
        <w:rPr>
          <w:sz w:val="28"/>
          <w:szCs w:val="28"/>
        </w:rPr>
        <w:t>all smoke detectors for demolition as noted on plan page A-200.03</w:t>
      </w:r>
    </w:p>
    <w:p w14:paraId="02F3FE48" w14:textId="6A802B5D" w:rsidR="00E35957" w:rsidRPr="00E35957" w:rsidRDefault="0068244B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Temp lighting installed as noted on plan page A-200.03</w:t>
      </w:r>
    </w:p>
    <w:p w14:paraId="6F6A8EC3" w14:textId="77777777" w:rsidR="00881877" w:rsidRPr="00881877" w:rsidRDefault="00B06D5E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Separate electric for two spaces</w:t>
      </w:r>
    </w:p>
    <w:p w14:paraId="04040A03" w14:textId="77777777" w:rsidR="0084747E" w:rsidRPr="0084747E" w:rsidRDefault="00881877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Separate sprinkler </w:t>
      </w:r>
      <w:r w:rsidR="0084747E">
        <w:rPr>
          <w:sz w:val="28"/>
          <w:szCs w:val="28"/>
        </w:rPr>
        <w:t>for two spaces</w:t>
      </w:r>
    </w:p>
    <w:p w14:paraId="490F05A9" w14:textId="51A93984" w:rsidR="00841489" w:rsidRDefault="0068244B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3E48E3">
        <w:rPr>
          <w:b/>
          <w:bCs/>
          <w:sz w:val="28"/>
          <w:szCs w:val="28"/>
        </w:rPr>
        <w:t xml:space="preserve">Option </w:t>
      </w:r>
      <w:r w:rsidR="007F42FE">
        <w:rPr>
          <w:b/>
          <w:bCs/>
          <w:sz w:val="28"/>
          <w:szCs w:val="28"/>
        </w:rPr>
        <w:t>3</w:t>
      </w:r>
      <w:r w:rsidR="003E48E3">
        <w:rPr>
          <w:b/>
          <w:bCs/>
          <w:sz w:val="28"/>
          <w:szCs w:val="28"/>
        </w:rPr>
        <w:t xml:space="preserve"> to include the following:</w:t>
      </w:r>
    </w:p>
    <w:p w14:paraId="33F217B4" w14:textId="5CB61E8F" w:rsidR="003E48E3" w:rsidRPr="00C400DE" w:rsidRDefault="00236B61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Demo </w:t>
      </w:r>
      <w:r w:rsidR="005E53E9">
        <w:rPr>
          <w:sz w:val="28"/>
          <w:szCs w:val="28"/>
        </w:rPr>
        <w:t xml:space="preserve">of </w:t>
      </w:r>
      <w:r w:rsidR="0045340E">
        <w:rPr>
          <w:sz w:val="28"/>
          <w:szCs w:val="28"/>
        </w:rPr>
        <w:t>entire</w:t>
      </w:r>
      <w:r w:rsidR="002E2B7A">
        <w:rPr>
          <w:sz w:val="28"/>
          <w:szCs w:val="28"/>
        </w:rPr>
        <w:t xml:space="preserve"> noted </w:t>
      </w:r>
      <w:r w:rsidR="0045340E">
        <w:rPr>
          <w:sz w:val="28"/>
          <w:szCs w:val="28"/>
        </w:rPr>
        <w:t xml:space="preserve">demising wall </w:t>
      </w:r>
      <w:r w:rsidR="002E2B7A">
        <w:rPr>
          <w:sz w:val="28"/>
          <w:szCs w:val="28"/>
        </w:rPr>
        <w:t>on plan pages A</w:t>
      </w:r>
      <w:r w:rsidR="00BC3E53">
        <w:rPr>
          <w:sz w:val="28"/>
          <w:szCs w:val="28"/>
        </w:rPr>
        <w:t>-000.03 and A-200.03</w:t>
      </w:r>
    </w:p>
    <w:p w14:paraId="383AB662" w14:textId="146634FD" w:rsidR="00C400DE" w:rsidRPr="00841489" w:rsidRDefault="00752FC8" w:rsidP="00527E42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Framing, drywall patching, and taping required where wall is </w:t>
      </w:r>
      <w:proofErr w:type="gramStart"/>
      <w:r>
        <w:rPr>
          <w:sz w:val="28"/>
          <w:szCs w:val="28"/>
        </w:rPr>
        <w:t>opened up</w:t>
      </w:r>
      <w:proofErr w:type="gramEnd"/>
      <w:r>
        <w:rPr>
          <w:sz w:val="28"/>
          <w:szCs w:val="28"/>
        </w:rPr>
        <w:t>.</w:t>
      </w:r>
    </w:p>
    <w:p w14:paraId="6BF32D54" w14:textId="023AC92E" w:rsidR="00527E42" w:rsidRPr="00621447" w:rsidRDefault="00527E42" w:rsidP="00621447">
      <w:pPr>
        <w:ind w:left="360"/>
        <w:rPr>
          <w:sz w:val="32"/>
          <w:szCs w:val="32"/>
        </w:rPr>
      </w:pPr>
    </w:p>
    <w:sectPr w:rsidR="00527E42" w:rsidRPr="00621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E58D4"/>
    <w:multiLevelType w:val="hybridMultilevel"/>
    <w:tmpl w:val="E9809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88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D1"/>
    <w:rsid w:val="00006791"/>
    <w:rsid w:val="000134A7"/>
    <w:rsid w:val="00064DAC"/>
    <w:rsid w:val="00102CAA"/>
    <w:rsid w:val="00137918"/>
    <w:rsid w:val="00200281"/>
    <w:rsid w:val="002149E3"/>
    <w:rsid w:val="00236B61"/>
    <w:rsid w:val="002652AF"/>
    <w:rsid w:val="00283F89"/>
    <w:rsid w:val="002C3159"/>
    <w:rsid w:val="002E2B7A"/>
    <w:rsid w:val="002F632F"/>
    <w:rsid w:val="00310526"/>
    <w:rsid w:val="00392CEC"/>
    <w:rsid w:val="003E48E3"/>
    <w:rsid w:val="003F5721"/>
    <w:rsid w:val="004475C2"/>
    <w:rsid w:val="0045340E"/>
    <w:rsid w:val="00527E42"/>
    <w:rsid w:val="00542AEE"/>
    <w:rsid w:val="00564B7E"/>
    <w:rsid w:val="0059189D"/>
    <w:rsid w:val="005B18CA"/>
    <w:rsid w:val="005D00D1"/>
    <w:rsid w:val="005E53E9"/>
    <w:rsid w:val="00621447"/>
    <w:rsid w:val="006471D8"/>
    <w:rsid w:val="0068244B"/>
    <w:rsid w:val="006951C1"/>
    <w:rsid w:val="006F216A"/>
    <w:rsid w:val="00724223"/>
    <w:rsid w:val="00743346"/>
    <w:rsid w:val="00744F39"/>
    <w:rsid w:val="00752FC8"/>
    <w:rsid w:val="00767CD0"/>
    <w:rsid w:val="007A0FAC"/>
    <w:rsid w:val="007F42FE"/>
    <w:rsid w:val="00841489"/>
    <w:rsid w:val="0084338D"/>
    <w:rsid w:val="0084747E"/>
    <w:rsid w:val="00881877"/>
    <w:rsid w:val="008A01AD"/>
    <w:rsid w:val="0096292A"/>
    <w:rsid w:val="00963119"/>
    <w:rsid w:val="00976648"/>
    <w:rsid w:val="009920D6"/>
    <w:rsid w:val="00A24AA3"/>
    <w:rsid w:val="00A82811"/>
    <w:rsid w:val="00A91013"/>
    <w:rsid w:val="00B06D5E"/>
    <w:rsid w:val="00B508DC"/>
    <w:rsid w:val="00BC3E53"/>
    <w:rsid w:val="00C12FC0"/>
    <w:rsid w:val="00C400DE"/>
    <w:rsid w:val="00C437CC"/>
    <w:rsid w:val="00CA3417"/>
    <w:rsid w:val="00D728D0"/>
    <w:rsid w:val="00DE4724"/>
    <w:rsid w:val="00DF7966"/>
    <w:rsid w:val="00E35957"/>
    <w:rsid w:val="00E62B46"/>
    <w:rsid w:val="00E879D5"/>
    <w:rsid w:val="00E92E1E"/>
    <w:rsid w:val="00EC412F"/>
    <w:rsid w:val="00EE1ED3"/>
    <w:rsid w:val="00F328CD"/>
    <w:rsid w:val="00F57057"/>
    <w:rsid w:val="00F71FDE"/>
    <w:rsid w:val="00F92499"/>
    <w:rsid w:val="00F9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0FA6F"/>
  <w15:chartTrackingRefBased/>
  <w15:docId w15:val="{1874CE24-09FD-45E7-9068-2F625EA9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0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794</Characters>
  <Application>Microsoft Office Word</Application>
  <DocSecurity>0</DocSecurity>
  <Lines>20</Lines>
  <Paragraphs>15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5</cp:revision>
  <dcterms:created xsi:type="dcterms:W3CDTF">2025-10-31T19:09:00Z</dcterms:created>
  <dcterms:modified xsi:type="dcterms:W3CDTF">2025-10-31T19:13:00Z</dcterms:modified>
</cp:coreProperties>
</file>